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33F949" w14:textId="77777777" w:rsidR="001E75FC" w:rsidRPr="001E75FC" w:rsidRDefault="001E75FC" w:rsidP="001E75FC">
      <w:pPr>
        <w:widowControl/>
        <w:jc w:val="center"/>
        <w:rPr>
          <w:rFonts w:ascii="微软雅黑" w:eastAsia="微软雅黑" w:hAnsi="微软雅黑" w:cs="宋体"/>
          <w:color w:val="333333"/>
          <w:kern w:val="0"/>
          <w:szCs w:val="21"/>
        </w:rPr>
      </w:pPr>
      <w:r w:rsidRPr="001E75FC">
        <w:rPr>
          <w:rFonts w:ascii="微软雅黑" w:eastAsia="微软雅黑" w:hAnsi="微软雅黑" w:cs="宋体" w:hint="eastAsia"/>
          <w:color w:val="333333"/>
          <w:kern w:val="0"/>
          <w:sz w:val="36"/>
          <w:szCs w:val="36"/>
        </w:rPr>
        <w:t>中国农业银行股份有限公司衢州分行</w:t>
      </w:r>
    </w:p>
    <w:p w14:paraId="58EF0E94" w14:textId="77777777" w:rsidR="001E75FC" w:rsidRPr="001E75FC" w:rsidRDefault="001E75FC" w:rsidP="001E75FC">
      <w:pPr>
        <w:widowControl/>
        <w:jc w:val="center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1E75FC">
        <w:rPr>
          <w:rFonts w:ascii="微软雅黑" w:eastAsia="微软雅黑" w:hAnsi="微软雅黑" w:cs="宋体" w:hint="eastAsia"/>
          <w:color w:val="333333"/>
          <w:kern w:val="0"/>
          <w:sz w:val="36"/>
          <w:szCs w:val="36"/>
        </w:rPr>
        <w:t>2020年春季招聘公告</w:t>
      </w:r>
    </w:p>
    <w:p w14:paraId="660F3248" w14:textId="77777777" w:rsidR="001E75FC" w:rsidRPr="001E75FC" w:rsidRDefault="001E75FC" w:rsidP="001E75FC">
      <w:pPr>
        <w:widowControl/>
        <w:shd w:val="clear" w:color="auto" w:fill="FFFFFF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1E75FC">
        <w:rPr>
          <w:rFonts w:ascii="微软雅黑" w:eastAsia="微软雅黑" w:hAnsi="微软雅黑" w:cs="宋体" w:hint="eastAsia"/>
          <w:color w:val="333333"/>
          <w:kern w:val="0"/>
          <w:szCs w:val="21"/>
        </w:rPr>
        <w:t> </w:t>
      </w:r>
    </w:p>
    <w:p w14:paraId="7008F149" w14:textId="77777777" w:rsidR="001E75FC" w:rsidRPr="001E75FC" w:rsidRDefault="001E75FC" w:rsidP="001E75FC">
      <w:pPr>
        <w:widowControl/>
        <w:shd w:val="clear" w:color="auto" w:fill="FFFFFF"/>
        <w:ind w:firstLine="420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1E75FC">
        <w:rPr>
          <w:rFonts w:ascii="微软雅黑" w:eastAsia="微软雅黑" w:hAnsi="微软雅黑" w:cs="宋体" w:hint="eastAsia"/>
          <w:color w:val="333333"/>
          <w:kern w:val="0"/>
          <w:szCs w:val="21"/>
        </w:rPr>
        <w:t>中国农业银行衢州分行下辖8家一级支行和一家营业部，营业网点35个，在职员工830余人，是衢州地区网点最多的国有商业银行。今年第一季度末存贷规模超680亿元，存贷款增量、贷款总量等核心指标和市场占比均居四行首位。</w:t>
      </w:r>
    </w:p>
    <w:p w14:paraId="221D6466" w14:textId="77777777" w:rsidR="001E75FC" w:rsidRPr="001E75FC" w:rsidRDefault="001E75FC" w:rsidP="001E75FC">
      <w:pPr>
        <w:widowControl/>
        <w:shd w:val="clear" w:color="auto" w:fill="FFFFFF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1E75FC">
        <w:rPr>
          <w:rFonts w:ascii="微软雅黑" w:eastAsia="微软雅黑" w:hAnsi="微软雅黑" w:cs="宋体" w:hint="eastAsia"/>
          <w:b/>
          <w:bCs/>
          <w:color w:val="333333"/>
          <w:kern w:val="0"/>
          <w:szCs w:val="21"/>
        </w:rPr>
        <w:t>一、招聘需求 </w:t>
      </w:r>
      <w:r w:rsidRPr="001E75FC">
        <w:rPr>
          <w:rFonts w:ascii="微软雅黑" w:eastAsia="微软雅黑" w:hAnsi="微软雅黑" w:cs="宋体" w:hint="eastAsia"/>
          <w:color w:val="333333"/>
          <w:kern w:val="0"/>
          <w:szCs w:val="21"/>
        </w:rPr>
        <w:t>（30人）</w:t>
      </w:r>
    </w:p>
    <w:p w14:paraId="5CA15FAA" w14:textId="77777777" w:rsidR="001E75FC" w:rsidRPr="001E75FC" w:rsidRDefault="001E75FC" w:rsidP="001E75FC">
      <w:pPr>
        <w:widowControl/>
        <w:shd w:val="clear" w:color="auto" w:fill="FFFFFF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1E75FC">
        <w:rPr>
          <w:rFonts w:ascii="微软雅黑" w:eastAsia="微软雅黑" w:hAnsi="微软雅黑" w:cs="宋体" w:hint="eastAsia"/>
          <w:color w:val="333333"/>
          <w:kern w:val="0"/>
          <w:szCs w:val="21"/>
        </w:rPr>
        <w:t>（一） 市分</w:t>
      </w:r>
      <w:r w:rsidRPr="001E75FC">
        <w:rPr>
          <w:rFonts w:ascii="微软雅黑" w:eastAsia="微软雅黑" w:hAnsi="微软雅黑" w:cs="宋体" w:hint="eastAsia"/>
          <w:color w:val="333333"/>
          <w:kern w:val="0"/>
          <w:szCs w:val="21"/>
          <w:u w:val="single"/>
        </w:rPr>
        <w:t>行本部业务管理岗</w:t>
      </w:r>
      <w:r w:rsidRPr="001E75FC">
        <w:rPr>
          <w:rFonts w:ascii="微软雅黑" w:eastAsia="微软雅黑" w:hAnsi="微软雅黑" w:cs="宋体" w:hint="eastAsia"/>
          <w:color w:val="333333"/>
          <w:kern w:val="0"/>
          <w:szCs w:val="21"/>
        </w:rPr>
        <w:t>。主要为我</w:t>
      </w:r>
      <w:proofErr w:type="gramStart"/>
      <w:r w:rsidRPr="001E75FC">
        <w:rPr>
          <w:rFonts w:ascii="微软雅黑" w:eastAsia="微软雅黑" w:hAnsi="微软雅黑" w:cs="宋体" w:hint="eastAsia"/>
          <w:color w:val="333333"/>
          <w:kern w:val="0"/>
          <w:szCs w:val="21"/>
        </w:rPr>
        <w:t>行培养</w:t>
      </w:r>
      <w:proofErr w:type="gramEnd"/>
      <w:r w:rsidRPr="001E75FC">
        <w:rPr>
          <w:rFonts w:ascii="微软雅黑" w:eastAsia="微软雅黑" w:hAnsi="微软雅黑" w:cs="宋体" w:hint="eastAsia"/>
          <w:color w:val="333333"/>
          <w:kern w:val="0"/>
          <w:szCs w:val="21"/>
        </w:rPr>
        <w:t>和储备战略型业务骨干和经营管理人才。提供多层级岗位历练，制定特色培养方案。</w:t>
      </w:r>
    </w:p>
    <w:p w14:paraId="35DFE8F5" w14:textId="77777777" w:rsidR="001E75FC" w:rsidRPr="001E75FC" w:rsidRDefault="001E75FC" w:rsidP="001E75FC">
      <w:pPr>
        <w:widowControl/>
        <w:shd w:val="clear" w:color="auto" w:fill="FFFFFF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1E75FC">
        <w:rPr>
          <w:rFonts w:ascii="微软雅黑" w:eastAsia="微软雅黑" w:hAnsi="微软雅黑" w:cs="宋体" w:hint="eastAsia"/>
          <w:color w:val="333333"/>
          <w:kern w:val="0"/>
          <w:szCs w:val="21"/>
        </w:rPr>
        <w:t>（二）城区支行综合业务岗。立足基层进行培养和发展，主要从事柜面经理、大堂经理、客户经理等多元岗位。入职1-3年后即有机会参加青年英才等各类人才竞争性选拔，获得多方向职业发展。</w:t>
      </w:r>
    </w:p>
    <w:p w14:paraId="69F8BD91" w14:textId="77777777" w:rsidR="001E75FC" w:rsidRPr="001E75FC" w:rsidRDefault="001E75FC" w:rsidP="001E75FC">
      <w:pPr>
        <w:widowControl/>
        <w:shd w:val="clear" w:color="auto" w:fill="FFFFFF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1E75FC">
        <w:rPr>
          <w:rFonts w:ascii="微软雅黑" w:eastAsia="微软雅黑" w:hAnsi="微软雅黑" w:cs="宋体" w:hint="eastAsia"/>
          <w:color w:val="333333"/>
          <w:kern w:val="0"/>
          <w:szCs w:val="21"/>
        </w:rPr>
        <w:t>（三）龙游、江山、常山、开化支行综合业务岗。立足基层进行培养和发展，主要从事柜面经理、大堂经理、客户经理等多元岗位。入职1-3年后即有机会参加青年英才等各类人才竞争性选拔，获得多方向职业发展。</w:t>
      </w:r>
    </w:p>
    <w:p w14:paraId="068D5738" w14:textId="77777777" w:rsidR="001E75FC" w:rsidRPr="001E75FC" w:rsidRDefault="001E75FC" w:rsidP="001E75FC">
      <w:pPr>
        <w:widowControl/>
        <w:shd w:val="clear" w:color="auto" w:fill="FFFFFF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1E75FC">
        <w:rPr>
          <w:rFonts w:ascii="微软雅黑" w:eastAsia="微软雅黑" w:hAnsi="微软雅黑" w:cs="宋体" w:hint="eastAsia"/>
          <w:color w:val="333333"/>
          <w:kern w:val="0"/>
          <w:szCs w:val="21"/>
        </w:rPr>
        <w:t>具体的岗位职责说明和要求请登录中国农业银行招聘网站（https://career.abchina.com）查看。</w:t>
      </w:r>
    </w:p>
    <w:p w14:paraId="7757B643" w14:textId="77777777" w:rsidR="001E75FC" w:rsidRPr="001E75FC" w:rsidRDefault="001E75FC" w:rsidP="001E75FC">
      <w:pPr>
        <w:widowControl/>
        <w:shd w:val="clear" w:color="auto" w:fill="FFFFFF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1E75FC">
        <w:rPr>
          <w:rFonts w:ascii="微软雅黑" w:eastAsia="微软雅黑" w:hAnsi="微软雅黑" w:cs="宋体" w:hint="eastAsia"/>
          <w:b/>
          <w:bCs/>
          <w:color w:val="333333"/>
          <w:kern w:val="0"/>
          <w:szCs w:val="21"/>
        </w:rPr>
        <w:t>二、招聘条件</w:t>
      </w:r>
    </w:p>
    <w:p w14:paraId="7AF82E02" w14:textId="77777777" w:rsidR="001E75FC" w:rsidRPr="001E75FC" w:rsidRDefault="001E75FC" w:rsidP="001E75FC">
      <w:pPr>
        <w:widowControl/>
        <w:shd w:val="clear" w:color="auto" w:fill="FFFFFF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1E75FC">
        <w:rPr>
          <w:rFonts w:ascii="微软雅黑" w:eastAsia="微软雅黑" w:hAnsi="微软雅黑" w:cs="宋体" w:hint="eastAsia"/>
          <w:color w:val="333333"/>
          <w:kern w:val="0"/>
          <w:szCs w:val="21"/>
        </w:rPr>
        <w:t>（一）招聘对象：</w:t>
      </w:r>
    </w:p>
    <w:p w14:paraId="1E0A04BB" w14:textId="77777777" w:rsidR="001E75FC" w:rsidRPr="001E75FC" w:rsidRDefault="001E75FC" w:rsidP="001E75FC">
      <w:pPr>
        <w:widowControl/>
        <w:shd w:val="clear" w:color="auto" w:fill="FFFFFF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1E75FC">
        <w:rPr>
          <w:rFonts w:ascii="微软雅黑" w:eastAsia="微软雅黑" w:hAnsi="微软雅黑" w:cs="宋体" w:hint="eastAsia"/>
          <w:color w:val="333333"/>
          <w:kern w:val="0"/>
          <w:szCs w:val="21"/>
        </w:rPr>
        <w:t>1.以境内外高校2020年全日制大学本科及以上学历应届毕业生为主。</w:t>
      </w:r>
    </w:p>
    <w:p w14:paraId="0164331C" w14:textId="77777777" w:rsidR="001E75FC" w:rsidRPr="001E75FC" w:rsidRDefault="001E75FC" w:rsidP="001E75FC">
      <w:pPr>
        <w:widowControl/>
        <w:shd w:val="clear" w:color="auto" w:fill="FFFFFF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1E75FC">
        <w:rPr>
          <w:rFonts w:ascii="微软雅黑" w:eastAsia="微软雅黑" w:hAnsi="微软雅黑" w:cs="宋体" w:hint="eastAsia"/>
          <w:color w:val="333333"/>
          <w:kern w:val="0"/>
          <w:szCs w:val="21"/>
        </w:rPr>
        <w:t>（1）境内院校毕业生应能够在2020年7月31日前毕业，取得毕业证、学位证、就业报到证；</w:t>
      </w:r>
    </w:p>
    <w:p w14:paraId="7C095CFC" w14:textId="77777777" w:rsidR="001E75FC" w:rsidRPr="001E75FC" w:rsidRDefault="001E75FC" w:rsidP="001E75FC">
      <w:pPr>
        <w:widowControl/>
        <w:shd w:val="clear" w:color="auto" w:fill="FFFFFF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1E75FC">
        <w:rPr>
          <w:rFonts w:ascii="微软雅黑" w:eastAsia="微软雅黑" w:hAnsi="微软雅黑" w:cs="宋体" w:hint="eastAsia"/>
          <w:color w:val="333333"/>
          <w:kern w:val="0"/>
          <w:szCs w:val="21"/>
        </w:rPr>
        <w:lastRenderedPageBreak/>
        <w:t>（2）境外院校毕业生应为2019年1月1日至2020年6月30日间毕业（以国家教育部学历学位认证的学位获得时间为准），并能够在2020年7月31日前获得国家教育部学历学位认证。</w:t>
      </w:r>
    </w:p>
    <w:p w14:paraId="0E412903" w14:textId="77777777" w:rsidR="001E75FC" w:rsidRPr="001E75FC" w:rsidRDefault="001E75FC" w:rsidP="001E75FC">
      <w:pPr>
        <w:widowControl/>
        <w:shd w:val="clear" w:color="auto" w:fill="FFFFFF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1E75FC">
        <w:rPr>
          <w:rFonts w:ascii="微软雅黑" w:eastAsia="微软雅黑" w:hAnsi="微软雅黑" w:cs="宋体" w:hint="eastAsia"/>
          <w:color w:val="333333"/>
          <w:kern w:val="0"/>
          <w:szCs w:val="21"/>
        </w:rPr>
        <w:t>2.适量招聘毕业3年内（2017年1月1日起），全日制本科及以上学历的往届生，以经济、金融、计算机等专业为主，有金融行业工作经历的优先。</w:t>
      </w:r>
    </w:p>
    <w:p w14:paraId="74CF01AC" w14:textId="77777777" w:rsidR="001E75FC" w:rsidRPr="001E75FC" w:rsidRDefault="001E75FC" w:rsidP="001E75FC">
      <w:pPr>
        <w:widowControl/>
        <w:shd w:val="clear" w:color="auto" w:fill="FFFFFF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1E75FC">
        <w:rPr>
          <w:rFonts w:ascii="微软雅黑" w:eastAsia="微软雅黑" w:hAnsi="微软雅黑" w:cs="宋体" w:hint="eastAsia"/>
          <w:color w:val="333333"/>
          <w:kern w:val="0"/>
          <w:szCs w:val="21"/>
        </w:rPr>
        <w:t>欢迎奋战在新冠肺炎疫情防控一线的医护人员子女报考我行。</w:t>
      </w:r>
    </w:p>
    <w:p w14:paraId="44801C6B" w14:textId="77777777" w:rsidR="001E75FC" w:rsidRPr="001E75FC" w:rsidRDefault="001E75FC" w:rsidP="001E75FC">
      <w:pPr>
        <w:widowControl/>
        <w:shd w:val="clear" w:color="auto" w:fill="FFFFFF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1E75FC">
        <w:rPr>
          <w:rFonts w:ascii="微软雅黑" w:eastAsia="微软雅黑" w:hAnsi="微软雅黑" w:cs="宋体" w:hint="eastAsia"/>
          <w:color w:val="333333"/>
          <w:kern w:val="0"/>
          <w:szCs w:val="21"/>
        </w:rPr>
        <w:t>（二）遵纪守法，诚实守信，品行端正，无不良记录。</w:t>
      </w:r>
    </w:p>
    <w:p w14:paraId="01CF154F" w14:textId="77777777" w:rsidR="001E75FC" w:rsidRPr="001E75FC" w:rsidRDefault="001E75FC" w:rsidP="001E75FC">
      <w:pPr>
        <w:widowControl/>
        <w:shd w:val="clear" w:color="auto" w:fill="FFFFFF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1E75FC">
        <w:rPr>
          <w:rFonts w:ascii="微软雅黑" w:eastAsia="微软雅黑" w:hAnsi="微软雅黑" w:cs="宋体" w:hint="eastAsia"/>
          <w:color w:val="333333"/>
          <w:kern w:val="0"/>
          <w:szCs w:val="21"/>
        </w:rPr>
        <w:t>（三）身心健康，具备良好的综合素质，具有较强的学习能力、沟通能力、敬业精神和团队协作精神。</w:t>
      </w:r>
    </w:p>
    <w:p w14:paraId="0071226A" w14:textId="77777777" w:rsidR="001E75FC" w:rsidRPr="001E75FC" w:rsidRDefault="001E75FC" w:rsidP="001E75FC">
      <w:pPr>
        <w:widowControl/>
        <w:shd w:val="clear" w:color="auto" w:fill="FFFFFF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1E75FC">
        <w:rPr>
          <w:rFonts w:ascii="微软雅黑" w:eastAsia="微软雅黑" w:hAnsi="微软雅黑" w:cs="宋体" w:hint="eastAsia"/>
          <w:color w:val="333333"/>
          <w:kern w:val="0"/>
          <w:szCs w:val="21"/>
        </w:rPr>
        <w:t>（四）部分岗位需具备一定的外语沟通能力，详见招聘岗位的职位描述。</w:t>
      </w:r>
    </w:p>
    <w:p w14:paraId="0F41DE28" w14:textId="77777777" w:rsidR="001E75FC" w:rsidRPr="001E75FC" w:rsidRDefault="001E75FC" w:rsidP="001E75FC">
      <w:pPr>
        <w:widowControl/>
        <w:shd w:val="clear" w:color="auto" w:fill="FFFFFF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1E75FC">
        <w:rPr>
          <w:rFonts w:ascii="微软雅黑" w:eastAsia="微软雅黑" w:hAnsi="微软雅黑" w:cs="宋体" w:hint="eastAsia"/>
          <w:color w:val="333333"/>
          <w:kern w:val="0"/>
          <w:szCs w:val="21"/>
        </w:rPr>
        <w:t>（五）符合应聘职位的其他条件，具备对应能力。</w:t>
      </w:r>
    </w:p>
    <w:p w14:paraId="6CF45DFE" w14:textId="77777777" w:rsidR="001E75FC" w:rsidRPr="001E75FC" w:rsidRDefault="001E75FC" w:rsidP="001E75FC">
      <w:pPr>
        <w:widowControl/>
        <w:shd w:val="clear" w:color="auto" w:fill="FFFFFF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1E75FC">
        <w:rPr>
          <w:rFonts w:ascii="微软雅黑" w:eastAsia="微软雅黑" w:hAnsi="微软雅黑" w:cs="宋体" w:hint="eastAsia"/>
          <w:b/>
          <w:bCs/>
          <w:color w:val="333333"/>
          <w:kern w:val="0"/>
          <w:szCs w:val="21"/>
        </w:rPr>
        <w:t>三、招聘流程</w:t>
      </w:r>
    </w:p>
    <w:p w14:paraId="75C6D290" w14:textId="77777777" w:rsidR="001E75FC" w:rsidRPr="001E75FC" w:rsidRDefault="001E75FC" w:rsidP="001E75FC">
      <w:pPr>
        <w:widowControl/>
        <w:shd w:val="clear" w:color="auto" w:fill="FFFFFF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1E75FC">
        <w:rPr>
          <w:rFonts w:ascii="微软雅黑" w:eastAsia="微软雅黑" w:hAnsi="微软雅黑" w:cs="宋体" w:hint="eastAsia"/>
          <w:color w:val="333333"/>
          <w:kern w:val="0"/>
          <w:szCs w:val="21"/>
        </w:rPr>
        <w:t>（一）网上报名。网上报名为本次招聘的唯一应聘方式。应聘者请登录中国农业银行招聘网站（https://career.abchina.com）进行在线注册和岗位投报，报名截止时间2020年4月26日24：00。</w:t>
      </w:r>
    </w:p>
    <w:p w14:paraId="6788C2F0" w14:textId="77777777" w:rsidR="001E75FC" w:rsidRPr="001E75FC" w:rsidRDefault="001E75FC" w:rsidP="001E75FC">
      <w:pPr>
        <w:widowControl/>
        <w:shd w:val="clear" w:color="auto" w:fill="FFFFFF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1E75FC">
        <w:rPr>
          <w:rFonts w:ascii="微软雅黑" w:eastAsia="微软雅黑" w:hAnsi="微软雅黑" w:cs="宋体" w:hint="eastAsia"/>
          <w:color w:val="333333"/>
          <w:kern w:val="0"/>
          <w:szCs w:val="21"/>
        </w:rPr>
        <w:t>（二）简历审查与甄选。我行将根据招聘条件对应聘者进行资格审查，并根据岗位需求及报名情况等，择优甄选确定入围笔试人员。</w:t>
      </w:r>
    </w:p>
    <w:p w14:paraId="04AB6F4C" w14:textId="77777777" w:rsidR="001E75FC" w:rsidRPr="001E75FC" w:rsidRDefault="001E75FC" w:rsidP="001E75FC">
      <w:pPr>
        <w:widowControl/>
        <w:shd w:val="clear" w:color="auto" w:fill="FFFFFF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1E75FC">
        <w:rPr>
          <w:rFonts w:ascii="微软雅黑" w:eastAsia="微软雅黑" w:hAnsi="微软雅黑" w:cs="宋体" w:hint="eastAsia"/>
          <w:color w:val="333333"/>
          <w:kern w:val="0"/>
          <w:szCs w:val="21"/>
        </w:rPr>
        <w:t>（三）笔试、面试、体检及签约等，具体安排另行通知。</w:t>
      </w:r>
    </w:p>
    <w:p w14:paraId="3FD95E9F" w14:textId="77777777" w:rsidR="001E75FC" w:rsidRPr="001E75FC" w:rsidRDefault="001E75FC" w:rsidP="001E75FC">
      <w:pPr>
        <w:widowControl/>
        <w:shd w:val="clear" w:color="auto" w:fill="FFFFFF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1E75FC">
        <w:rPr>
          <w:rFonts w:ascii="微软雅黑" w:eastAsia="微软雅黑" w:hAnsi="微软雅黑" w:cs="宋体" w:hint="eastAsia"/>
          <w:color w:val="333333"/>
          <w:kern w:val="0"/>
          <w:szCs w:val="21"/>
        </w:rPr>
        <w:t>各招聘环节的时间和方式可能视疫情防控形势进行调整，请及时关注我行招聘网站及人才招聘</w:t>
      </w:r>
      <w:proofErr w:type="gramStart"/>
      <w:r w:rsidRPr="001E75FC">
        <w:rPr>
          <w:rFonts w:ascii="微软雅黑" w:eastAsia="微软雅黑" w:hAnsi="微软雅黑" w:cs="宋体" w:hint="eastAsia"/>
          <w:color w:val="333333"/>
          <w:kern w:val="0"/>
          <w:szCs w:val="21"/>
        </w:rPr>
        <w:t>微信公众号</w:t>
      </w:r>
      <w:proofErr w:type="gramEnd"/>
      <w:r w:rsidRPr="001E75FC">
        <w:rPr>
          <w:rFonts w:ascii="微软雅黑" w:eastAsia="微软雅黑" w:hAnsi="微软雅黑" w:cs="宋体" w:hint="eastAsia"/>
          <w:color w:val="333333"/>
          <w:kern w:val="0"/>
          <w:szCs w:val="21"/>
        </w:rPr>
        <w:t>。</w:t>
      </w:r>
    </w:p>
    <w:p w14:paraId="110FD374" w14:textId="77777777" w:rsidR="001E75FC" w:rsidRPr="001E75FC" w:rsidRDefault="001E75FC" w:rsidP="001E75FC">
      <w:pPr>
        <w:widowControl/>
        <w:shd w:val="clear" w:color="auto" w:fill="FFFFFF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1E75FC">
        <w:rPr>
          <w:rFonts w:ascii="微软雅黑" w:eastAsia="微软雅黑" w:hAnsi="微软雅黑" w:cs="宋体" w:hint="eastAsia"/>
          <w:b/>
          <w:bCs/>
          <w:color w:val="333333"/>
          <w:kern w:val="0"/>
          <w:szCs w:val="21"/>
        </w:rPr>
        <w:t>四、报名操作流程</w:t>
      </w:r>
    </w:p>
    <w:p w14:paraId="272FCCE1" w14:textId="77777777" w:rsidR="001E75FC" w:rsidRPr="001E75FC" w:rsidRDefault="001E75FC" w:rsidP="001E75FC">
      <w:pPr>
        <w:widowControl/>
        <w:shd w:val="clear" w:color="auto" w:fill="FFFFFF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1E75FC">
        <w:rPr>
          <w:rFonts w:ascii="微软雅黑" w:eastAsia="微软雅黑" w:hAnsi="微软雅黑" w:cs="宋体" w:hint="eastAsia"/>
          <w:color w:val="333333"/>
          <w:kern w:val="0"/>
          <w:szCs w:val="21"/>
        </w:rPr>
        <w:lastRenderedPageBreak/>
        <w:t>1.应聘者请登录中国农业银行招聘网站（https://career.abchina.com）或关注“中国农业银行人才招聘”</w:t>
      </w:r>
      <w:proofErr w:type="gramStart"/>
      <w:r w:rsidRPr="001E75FC">
        <w:rPr>
          <w:rFonts w:ascii="微软雅黑" w:eastAsia="微软雅黑" w:hAnsi="微软雅黑" w:cs="宋体" w:hint="eastAsia"/>
          <w:color w:val="333333"/>
          <w:kern w:val="0"/>
          <w:szCs w:val="21"/>
        </w:rPr>
        <w:t>微信公众号</w:t>
      </w:r>
      <w:proofErr w:type="gramEnd"/>
      <w:r w:rsidRPr="001E75FC">
        <w:rPr>
          <w:rFonts w:ascii="微软雅黑" w:eastAsia="微软雅黑" w:hAnsi="微软雅黑" w:cs="宋体" w:hint="eastAsia"/>
          <w:color w:val="333333"/>
          <w:kern w:val="0"/>
          <w:szCs w:val="21"/>
        </w:rPr>
        <w:t>后进入“我要应聘”栏目。</w:t>
      </w:r>
    </w:p>
    <w:p w14:paraId="6FD38F01" w14:textId="77777777" w:rsidR="001E75FC" w:rsidRPr="001E75FC" w:rsidRDefault="001E75FC" w:rsidP="001E75FC">
      <w:pPr>
        <w:widowControl/>
        <w:shd w:val="clear" w:color="auto" w:fill="FFFFFF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1E75FC">
        <w:rPr>
          <w:rFonts w:ascii="微软雅黑" w:eastAsia="微软雅黑" w:hAnsi="微软雅黑" w:cs="宋体" w:hint="eastAsia"/>
          <w:color w:val="333333"/>
          <w:kern w:val="0"/>
          <w:szCs w:val="21"/>
        </w:rPr>
        <w:t>2.注册会员并登录。</w:t>
      </w:r>
    </w:p>
    <w:p w14:paraId="22220D34" w14:textId="77777777" w:rsidR="001E75FC" w:rsidRPr="001E75FC" w:rsidRDefault="001E75FC" w:rsidP="001E75FC">
      <w:pPr>
        <w:widowControl/>
        <w:shd w:val="clear" w:color="auto" w:fill="FFFFFF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1E75FC">
        <w:rPr>
          <w:rFonts w:ascii="微软雅黑" w:eastAsia="微软雅黑" w:hAnsi="微软雅黑" w:cs="宋体" w:hint="eastAsia"/>
          <w:color w:val="333333"/>
          <w:kern w:val="0"/>
          <w:szCs w:val="21"/>
        </w:rPr>
        <w:t>3.编辑并提交简历。点击“我的简历”完成简历编辑，如实填写个人信息。</w:t>
      </w:r>
    </w:p>
    <w:p w14:paraId="0F6156D7" w14:textId="77777777" w:rsidR="001E75FC" w:rsidRPr="001E75FC" w:rsidRDefault="001E75FC" w:rsidP="001E75FC">
      <w:pPr>
        <w:widowControl/>
        <w:shd w:val="clear" w:color="auto" w:fill="FFFFFF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1E75FC">
        <w:rPr>
          <w:rFonts w:ascii="微软雅黑" w:eastAsia="微软雅黑" w:hAnsi="微软雅黑" w:cs="宋体" w:hint="eastAsia"/>
          <w:color w:val="333333"/>
          <w:kern w:val="0"/>
          <w:szCs w:val="21"/>
        </w:rPr>
        <w:t>4.应聘具体岗位。在招聘网站中浏览意向投报的职位，点击进入职位详情页面，选择确定考试类别、考试地点等信息后提交完成报名。（</w:t>
      </w:r>
      <w:r w:rsidRPr="001E75FC">
        <w:rPr>
          <w:rFonts w:ascii="微软雅黑" w:eastAsia="微软雅黑" w:hAnsi="微软雅黑" w:cs="宋体" w:hint="eastAsia"/>
          <w:b/>
          <w:bCs/>
          <w:color w:val="333333"/>
          <w:kern w:val="0"/>
          <w:szCs w:val="21"/>
        </w:rPr>
        <w:t>每名应聘者只可在</w:t>
      </w:r>
      <w:proofErr w:type="gramStart"/>
      <w:r w:rsidRPr="001E75FC">
        <w:rPr>
          <w:rFonts w:ascii="微软雅黑" w:eastAsia="微软雅黑" w:hAnsi="微软雅黑" w:cs="宋体" w:hint="eastAsia"/>
          <w:b/>
          <w:bCs/>
          <w:color w:val="333333"/>
          <w:kern w:val="0"/>
          <w:szCs w:val="21"/>
        </w:rPr>
        <w:t>我行投报</w:t>
      </w:r>
      <w:proofErr w:type="gramEnd"/>
      <w:r w:rsidRPr="001E75FC">
        <w:rPr>
          <w:rFonts w:ascii="微软雅黑" w:eastAsia="微软雅黑" w:hAnsi="微软雅黑" w:cs="宋体" w:hint="eastAsia"/>
          <w:b/>
          <w:bCs/>
          <w:color w:val="333333"/>
          <w:kern w:val="0"/>
          <w:szCs w:val="21"/>
        </w:rPr>
        <w:t>1个岗位</w:t>
      </w:r>
      <w:r w:rsidRPr="001E75FC">
        <w:rPr>
          <w:rFonts w:ascii="微软雅黑" w:eastAsia="微软雅黑" w:hAnsi="微软雅黑" w:cs="宋体" w:hint="eastAsia"/>
          <w:color w:val="333333"/>
          <w:kern w:val="0"/>
          <w:szCs w:val="21"/>
        </w:rPr>
        <w:t>）请认真阅读职位描述，根据个人意向和条件选择投报。</w:t>
      </w:r>
    </w:p>
    <w:p w14:paraId="244D2C81" w14:textId="77777777" w:rsidR="001E75FC" w:rsidRPr="001E75FC" w:rsidRDefault="001E75FC" w:rsidP="001E75FC">
      <w:pPr>
        <w:widowControl/>
        <w:shd w:val="clear" w:color="auto" w:fill="FFFFFF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1E75FC">
        <w:rPr>
          <w:rFonts w:ascii="微软雅黑" w:eastAsia="微软雅黑" w:hAnsi="微软雅黑" w:cs="宋体" w:hint="eastAsia"/>
          <w:color w:val="333333"/>
          <w:kern w:val="0"/>
          <w:szCs w:val="21"/>
        </w:rPr>
        <w:t>5.报名完成后请务必在“我的投递”中查看相关投报职位信息，确认已完成报名流程。</w:t>
      </w:r>
    </w:p>
    <w:p w14:paraId="3FB125C2" w14:textId="77777777" w:rsidR="001E75FC" w:rsidRPr="001E75FC" w:rsidRDefault="001E75FC" w:rsidP="001E75FC">
      <w:pPr>
        <w:widowControl/>
        <w:shd w:val="clear" w:color="auto" w:fill="FFFFFF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1E75FC">
        <w:rPr>
          <w:rFonts w:ascii="微软雅黑" w:eastAsia="微软雅黑" w:hAnsi="微软雅黑" w:cs="宋体" w:hint="eastAsia"/>
          <w:b/>
          <w:bCs/>
          <w:color w:val="333333"/>
          <w:kern w:val="0"/>
          <w:szCs w:val="21"/>
        </w:rPr>
        <w:t>五、注意事项</w:t>
      </w:r>
    </w:p>
    <w:p w14:paraId="0A02559A" w14:textId="77777777" w:rsidR="001E75FC" w:rsidRPr="001E75FC" w:rsidRDefault="001E75FC" w:rsidP="001E75FC">
      <w:pPr>
        <w:widowControl/>
        <w:shd w:val="clear" w:color="auto" w:fill="FFFFFF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1E75FC">
        <w:rPr>
          <w:rFonts w:ascii="微软雅黑" w:eastAsia="微软雅黑" w:hAnsi="微软雅黑" w:cs="宋体" w:hint="eastAsia"/>
          <w:color w:val="333333"/>
          <w:kern w:val="0"/>
          <w:szCs w:val="21"/>
        </w:rPr>
        <w:t>1.应聘者须对个人信息的完整性和真实性负责，</w:t>
      </w:r>
      <w:r w:rsidRPr="001E75FC">
        <w:rPr>
          <w:rFonts w:ascii="微软雅黑" w:eastAsia="微软雅黑" w:hAnsi="微软雅黑" w:cs="宋体" w:hint="eastAsia"/>
          <w:b/>
          <w:bCs/>
          <w:color w:val="333333"/>
          <w:kern w:val="0"/>
          <w:szCs w:val="21"/>
        </w:rPr>
        <w:t>不得弄虚作假</w:t>
      </w:r>
      <w:r w:rsidRPr="001E75FC">
        <w:rPr>
          <w:rFonts w:ascii="微软雅黑" w:eastAsia="微软雅黑" w:hAnsi="微软雅黑" w:cs="宋体" w:hint="eastAsia"/>
          <w:color w:val="333333"/>
          <w:kern w:val="0"/>
          <w:szCs w:val="21"/>
        </w:rPr>
        <w:t>。如与事实不符，我行有权取消其考试和录用资格，解除相关协议约定，后果由应聘者本人承担。</w:t>
      </w:r>
    </w:p>
    <w:p w14:paraId="169AAB6C" w14:textId="77777777" w:rsidR="001E75FC" w:rsidRPr="001E75FC" w:rsidRDefault="001E75FC" w:rsidP="001E75FC">
      <w:pPr>
        <w:widowControl/>
        <w:shd w:val="clear" w:color="auto" w:fill="FFFFFF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1E75FC">
        <w:rPr>
          <w:rFonts w:ascii="微软雅黑" w:eastAsia="微软雅黑" w:hAnsi="微软雅黑" w:cs="宋体" w:hint="eastAsia"/>
          <w:color w:val="333333"/>
          <w:kern w:val="0"/>
          <w:szCs w:val="21"/>
        </w:rPr>
        <w:t>2.我行校园招聘相关工作的</w:t>
      </w:r>
      <w:r w:rsidRPr="001E75FC">
        <w:rPr>
          <w:rFonts w:ascii="微软雅黑" w:eastAsia="微软雅黑" w:hAnsi="微软雅黑" w:cs="宋体" w:hint="eastAsia"/>
          <w:b/>
          <w:bCs/>
          <w:color w:val="333333"/>
          <w:kern w:val="0"/>
          <w:szCs w:val="21"/>
        </w:rPr>
        <w:t>唯一发布渠道为中国农业银行招聘网站</w:t>
      </w:r>
      <w:r w:rsidRPr="001E75FC">
        <w:rPr>
          <w:rFonts w:ascii="微软雅黑" w:eastAsia="微软雅黑" w:hAnsi="微软雅黑" w:cs="宋体" w:hint="eastAsia"/>
          <w:color w:val="333333"/>
          <w:kern w:val="0"/>
          <w:szCs w:val="21"/>
        </w:rPr>
        <w:t>（https://career.abchina.com）,所有招聘信息均从该网站发布，并通过网站通知信、手机短信等方式通知应聘者，请广大应聘者予以关注，防止出现个人信息泄露及财务风险。</w:t>
      </w:r>
    </w:p>
    <w:p w14:paraId="46AF03BC" w14:textId="77777777" w:rsidR="001E75FC" w:rsidRPr="001E75FC" w:rsidRDefault="001E75FC" w:rsidP="001E75FC">
      <w:pPr>
        <w:widowControl/>
        <w:shd w:val="clear" w:color="auto" w:fill="FFFFFF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1E75FC">
        <w:rPr>
          <w:rFonts w:ascii="微软雅黑" w:eastAsia="微软雅黑" w:hAnsi="微软雅黑" w:cs="宋体" w:hint="eastAsia"/>
          <w:color w:val="333333"/>
          <w:kern w:val="0"/>
          <w:szCs w:val="21"/>
        </w:rPr>
        <w:t>3.我行从未成立或委托成立任何考试中心、命题中心等类似机构，从未编辑过中国农业银行任何应试参考资料，也从未向任何机构提供过校园招聘考试相关资料和信息。</w:t>
      </w:r>
    </w:p>
    <w:p w14:paraId="432F114C" w14:textId="77777777" w:rsidR="001E75FC" w:rsidRPr="001E75FC" w:rsidRDefault="001E75FC" w:rsidP="001E75FC">
      <w:pPr>
        <w:widowControl/>
        <w:shd w:val="clear" w:color="auto" w:fill="FFFFFF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1E75FC">
        <w:rPr>
          <w:rFonts w:ascii="微软雅黑" w:eastAsia="微软雅黑" w:hAnsi="微软雅黑" w:cs="宋体" w:hint="eastAsia"/>
          <w:color w:val="333333"/>
          <w:kern w:val="0"/>
          <w:szCs w:val="21"/>
        </w:rPr>
        <w:t>4.笔试、面试等后续安排及要求</w:t>
      </w:r>
      <w:proofErr w:type="gramStart"/>
      <w:r w:rsidRPr="001E75FC">
        <w:rPr>
          <w:rFonts w:ascii="微软雅黑" w:eastAsia="微软雅黑" w:hAnsi="微软雅黑" w:cs="宋体" w:hint="eastAsia"/>
          <w:color w:val="333333"/>
          <w:kern w:val="0"/>
          <w:szCs w:val="21"/>
        </w:rPr>
        <w:t>仅通知</w:t>
      </w:r>
      <w:proofErr w:type="gramEnd"/>
      <w:r w:rsidRPr="001E75FC">
        <w:rPr>
          <w:rFonts w:ascii="微软雅黑" w:eastAsia="微软雅黑" w:hAnsi="微软雅黑" w:cs="宋体" w:hint="eastAsia"/>
          <w:color w:val="333333"/>
          <w:kern w:val="0"/>
          <w:szCs w:val="21"/>
        </w:rPr>
        <w:t>应聘者本人,请应聘者密切关注我行报名网站公告和个人通知信。如应聘者的手机号码、邮箱等联系方式发生变更，务必及时登录招聘系统进行更新，以确保通信畅通。</w:t>
      </w:r>
    </w:p>
    <w:p w14:paraId="7FB76DD1" w14:textId="77777777" w:rsidR="001E75FC" w:rsidRPr="001E75FC" w:rsidRDefault="001E75FC" w:rsidP="001E75FC">
      <w:pPr>
        <w:widowControl/>
        <w:shd w:val="clear" w:color="auto" w:fill="FFFFFF"/>
        <w:jc w:val="left"/>
        <w:rPr>
          <w:rFonts w:ascii="微软雅黑" w:eastAsia="微软雅黑" w:hAnsi="微软雅黑" w:cs="宋体" w:hint="eastAsia"/>
          <w:color w:val="333333"/>
          <w:kern w:val="0"/>
          <w:szCs w:val="21"/>
        </w:rPr>
      </w:pPr>
      <w:r w:rsidRPr="001E75FC">
        <w:rPr>
          <w:rFonts w:ascii="微软雅黑" w:eastAsia="微软雅黑" w:hAnsi="微软雅黑" w:cs="宋体" w:hint="eastAsia"/>
          <w:color w:val="333333"/>
          <w:kern w:val="0"/>
          <w:szCs w:val="21"/>
        </w:rPr>
        <w:t>5.职位申请成功后再编辑“个人中心”-“我的简历”的内容将不会更新已申请职位的简历信息，如需修改，请在“我的投递”中取消申请后重新投递。</w:t>
      </w:r>
    </w:p>
    <w:p w14:paraId="2121EAAC" w14:textId="77777777" w:rsidR="00351020" w:rsidRPr="001E75FC" w:rsidRDefault="00351020" w:rsidP="001E75FC"/>
    <w:sectPr w:rsidR="00351020" w:rsidRPr="001E75FC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961ADA" w14:textId="77777777" w:rsidR="00D350FD" w:rsidRDefault="00D350FD" w:rsidP="002F6D63">
      <w:r>
        <w:separator/>
      </w:r>
    </w:p>
  </w:endnote>
  <w:endnote w:type="continuationSeparator" w:id="0">
    <w:p w14:paraId="29512940" w14:textId="77777777" w:rsidR="00D350FD" w:rsidRDefault="00D350FD" w:rsidP="002F6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78D883" w14:textId="77777777" w:rsidR="00D350FD" w:rsidRDefault="00D350FD" w:rsidP="002F6D63">
      <w:r>
        <w:separator/>
      </w:r>
    </w:p>
  </w:footnote>
  <w:footnote w:type="continuationSeparator" w:id="0">
    <w:p w14:paraId="7ADF5EA9" w14:textId="77777777" w:rsidR="00D350FD" w:rsidRDefault="00D350FD" w:rsidP="002F6D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CBE02E" w14:textId="77777777" w:rsidR="000268C4" w:rsidRDefault="00D350FD" w:rsidP="008A5949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BF0"/>
    <w:rsid w:val="00043852"/>
    <w:rsid w:val="0005425B"/>
    <w:rsid w:val="000A3192"/>
    <w:rsid w:val="001E75FC"/>
    <w:rsid w:val="00274C69"/>
    <w:rsid w:val="002F6D63"/>
    <w:rsid w:val="00315660"/>
    <w:rsid w:val="00351020"/>
    <w:rsid w:val="00351713"/>
    <w:rsid w:val="00382DA5"/>
    <w:rsid w:val="00386A6F"/>
    <w:rsid w:val="003D1FEC"/>
    <w:rsid w:val="00490F30"/>
    <w:rsid w:val="0053565F"/>
    <w:rsid w:val="006770BB"/>
    <w:rsid w:val="00684862"/>
    <w:rsid w:val="006B2812"/>
    <w:rsid w:val="007B3CD7"/>
    <w:rsid w:val="009502AF"/>
    <w:rsid w:val="009F4C3E"/>
    <w:rsid w:val="00A0423D"/>
    <w:rsid w:val="00A80D0B"/>
    <w:rsid w:val="00A83524"/>
    <w:rsid w:val="00B03BF0"/>
    <w:rsid w:val="00B93021"/>
    <w:rsid w:val="00BC1BFF"/>
    <w:rsid w:val="00C762BA"/>
    <w:rsid w:val="00CC3C35"/>
    <w:rsid w:val="00CC5BCA"/>
    <w:rsid w:val="00D350FD"/>
    <w:rsid w:val="00E61A0F"/>
    <w:rsid w:val="00EE02B8"/>
    <w:rsid w:val="00EE272E"/>
    <w:rsid w:val="00EF1C13"/>
    <w:rsid w:val="00F02DE1"/>
    <w:rsid w:val="00F32D52"/>
    <w:rsid w:val="00FB6480"/>
    <w:rsid w:val="00FC157F"/>
    <w:rsid w:val="00FC3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6886A2"/>
  <w15:chartTrackingRefBased/>
  <w15:docId w15:val="{848FA564-7743-4E00-8FBE-8FD9A0EEF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6D63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link w:val="10"/>
    <w:uiPriority w:val="9"/>
    <w:qFormat/>
    <w:rsid w:val="00A80D0B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2F6D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F6D63"/>
    <w:rPr>
      <w:sz w:val="18"/>
      <w:szCs w:val="18"/>
    </w:rPr>
  </w:style>
  <w:style w:type="paragraph" w:styleId="a5">
    <w:name w:val="footer"/>
    <w:basedOn w:val="a"/>
    <w:link w:val="a6"/>
    <w:unhideWhenUsed/>
    <w:rsid w:val="002F6D6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F6D63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7B3CD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7B3CD7"/>
    <w:rPr>
      <w:b/>
      <w:bCs/>
    </w:rPr>
  </w:style>
  <w:style w:type="character" w:styleId="a9">
    <w:name w:val="Hyperlink"/>
    <w:basedOn w:val="a0"/>
    <w:uiPriority w:val="99"/>
    <w:semiHidden/>
    <w:unhideWhenUsed/>
    <w:rsid w:val="007B3C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A8352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0">
    <w:name w:val="标题 1 字符"/>
    <w:basedOn w:val="a0"/>
    <w:link w:val="1"/>
    <w:uiPriority w:val="9"/>
    <w:rsid w:val="00A80D0B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9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8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48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33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85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73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4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39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70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04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68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3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8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89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4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27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37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23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91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58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23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9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28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7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7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0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5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23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97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90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8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37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67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29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0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7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94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43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99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70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65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82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4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89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8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271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sq</dc:creator>
  <cp:keywords/>
  <dc:description/>
  <cp:lastModifiedBy>sq</cp:lastModifiedBy>
  <cp:revision>20</cp:revision>
  <dcterms:created xsi:type="dcterms:W3CDTF">2020-03-19T09:33:00Z</dcterms:created>
  <dcterms:modified xsi:type="dcterms:W3CDTF">2020-04-18T17:42:00Z</dcterms:modified>
</cp:coreProperties>
</file>